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9AB8" w14:textId="78B5B46F" w:rsidR="00E070F5" w:rsidRDefault="00CE2981" w:rsidP="00E070F5">
      <w:pPr>
        <w:pStyle w:val="Title"/>
        <w:ind w:left="720" w:right="720"/>
        <w:rPr>
          <w:rFonts w:ascii="Cambria" w:hAnsi="Cambria"/>
        </w:rPr>
      </w:pPr>
      <w:r w:rsidRPr="00CE2981">
        <w:rPr>
          <w:rFonts w:ascii="Cambria" w:hAnsi="Cambria"/>
          <w:noProof/>
        </w:rPr>
        <mc:AlternateContent>
          <mc:Choice Requires="wps">
            <w:drawing>
              <wp:anchor distT="0" distB="0" distL="114300" distR="114300" simplePos="0" relativeHeight="251659264" behindDoc="0" locked="0" layoutInCell="1" allowOverlap="1" wp14:anchorId="3F5A2450" wp14:editId="002FDDDE">
                <wp:simplePos x="0" y="0"/>
                <wp:positionH relativeFrom="column">
                  <wp:posOffset>484036</wp:posOffset>
                </wp:positionH>
                <wp:positionV relativeFrom="paragraph">
                  <wp:posOffset>-43153</wp:posOffset>
                </wp:positionV>
                <wp:extent cx="59912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8D070F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3.4pt" to="509.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" strokecolor="#c0504d [3205]" strokeweight="2pt">
                <v:shadow on="t" color="black" opacity="24903f" origin=",.5" offset="0,.55556mm"/>
              </v:line>
            </w:pict>
          </mc:Fallback>
        </mc:AlternateContent>
      </w:r>
      <w:r w:rsidR="00C00F88">
        <w:rPr>
          <w:rFonts w:ascii="Cambria" w:hAnsi="Cambria"/>
        </w:rPr>
        <w:t xml:space="preserve">Van </w:t>
      </w:r>
      <w:proofErr w:type="spellStart"/>
      <w:r w:rsidR="00C00F88">
        <w:rPr>
          <w:rFonts w:ascii="Cambria" w:hAnsi="Cambria"/>
        </w:rPr>
        <w:t>Looy</w:t>
      </w:r>
      <w:proofErr w:type="spellEnd"/>
      <w:r w:rsidR="00C00F88">
        <w:rPr>
          <w:rFonts w:ascii="Cambria" w:hAnsi="Cambria"/>
        </w:rPr>
        <w:t xml:space="preserve"> Organ Series</w:t>
      </w:r>
    </w:p>
    <w:p w14:paraId="0D767970" w14:textId="77777777" w:rsidR="00E070F5" w:rsidRPr="003E6B25" w:rsidRDefault="00AA53E7" w:rsidP="00E070F5">
      <w:pPr>
        <w:pStyle w:val="Subtitle"/>
        <w:ind w:left="720" w:right="720"/>
        <w:rPr>
          <w:rFonts w:ascii="Cambria" w:hAnsi="Cambria"/>
        </w:rPr>
      </w:pPr>
      <w:r>
        <w:rPr>
          <w:rFonts w:ascii="Cambria" w:hAnsi="Cambria"/>
        </w:rPr>
        <w:t>Dan Miller</w:t>
      </w:r>
      <w:r w:rsidR="00CE2981">
        <w:rPr>
          <w:rFonts w:ascii="Cambria" w:hAnsi="Cambria"/>
        </w:rPr>
        <w:t>, Organist</w:t>
      </w:r>
    </w:p>
    <w:p w14:paraId="151D6314" w14:textId="6FC32DD5" w:rsidR="00B13D23" w:rsidRPr="00E82744" w:rsidRDefault="00C00F88" w:rsidP="00B13D23">
      <w:pPr>
        <w:pStyle w:val="Title"/>
        <w:ind w:left="720" w:right="720"/>
        <w:rPr>
          <w:rFonts w:ascii="Cambria" w:hAnsi="Cambria"/>
          <w:color w:val="FF0000"/>
          <w:sz w:val="24"/>
        </w:rPr>
      </w:pPr>
      <w:r>
        <w:rPr>
          <w:rFonts w:ascii="Cambria" w:hAnsi="Cambria"/>
          <w:sz w:val="24"/>
        </w:rPr>
        <w:t>Thomson Hall Alumnae Chapel, Wilson College, Chambersburg, Pennsylvania</w:t>
      </w:r>
    </w:p>
    <w:p w14:paraId="236EC23F" w14:textId="572C11D1" w:rsidR="006F78AE" w:rsidRDefault="00C00F88" w:rsidP="00E070F5">
      <w:pPr>
        <w:ind w:left="720" w:right="720"/>
        <w:jc w:val="center"/>
        <w:rPr>
          <w:rFonts w:ascii="Cambria" w:hAnsi="Cambria"/>
          <w:sz w:val="20"/>
          <w:szCs w:val="20"/>
        </w:rPr>
      </w:pPr>
      <w:r>
        <w:rPr>
          <w:rFonts w:ascii="Cambria" w:hAnsi="Cambria"/>
          <w:sz w:val="20"/>
          <w:szCs w:val="20"/>
        </w:rPr>
        <w:t>September 30</w:t>
      </w:r>
      <w:r w:rsidR="009E6734">
        <w:rPr>
          <w:rFonts w:ascii="Cambria" w:hAnsi="Cambria"/>
          <w:sz w:val="20"/>
          <w:szCs w:val="20"/>
        </w:rPr>
        <w:t>, 2018</w:t>
      </w:r>
    </w:p>
    <w:p w14:paraId="6B1EA567" w14:textId="77777777" w:rsidR="006F78AE" w:rsidRDefault="00CE2981" w:rsidP="00E070F5">
      <w:pPr>
        <w:ind w:left="720" w:right="720"/>
        <w:jc w:val="center"/>
        <w:rPr>
          <w:rFonts w:ascii="Cambria" w:hAnsi="Cambria"/>
        </w:rPr>
      </w:pPr>
      <w:r w:rsidRPr="00CE2981">
        <w:rPr>
          <w:rFonts w:ascii="Cambria" w:hAnsi="Cambria"/>
          <w:noProof/>
        </w:rPr>
        <mc:AlternateContent>
          <mc:Choice Requires="wps">
            <w:drawing>
              <wp:anchor distT="0" distB="0" distL="114300" distR="114300" simplePos="0" relativeHeight="251660288" behindDoc="0" locked="0" layoutInCell="1" allowOverlap="1" wp14:anchorId="475F4818" wp14:editId="2D5D8E46">
                <wp:simplePos x="0" y="0"/>
                <wp:positionH relativeFrom="column">
                  <wp:posOffset>483870</wp:posOffset>
                </wp:positionH>
                <wp:positionV relativeFrom="paragraph">
                  <wp:posOffset>103505</wp:posOffset>
                </wp:positionV>
                <wp:extent cx="59912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D0FCE6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8.15pt" to="509.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" strokecolor="#c0504d [3205]" strokeweight="2pt">
                <v:shadow on="t" color="black" opacity="24903f" origin=",.5" offset="0,.55556mm"/>
              </v:line>
            </w:pict>
          </mc:Fallback>
        </mc:AlternateContent>
      </w:r>
    </w:p>
    <w:p w14:paraId="11BC5B4E" w14:textId="77777777" w:rsidR="00CE2981" w:rsidRDefault="00CE2981" w:rsidP="006A1E41">
      <w:pPr>
        <w:tabs>
          <w:tab w:val="right" w:leader="dot" w:pos="10080"/>
        </w:tabs>
        <w:spacing w:after="120"/>
        <w:ind w:left="720" w:right="720"/>
        <w:rPr>
          <w:rFonts w:asciiTheme="majorHAnsi" w:hAnsiTheme="majorHAnsi"/>
        </w:rPr>
      </w:pPr>
      <w:r>
        <w:rPr>
          <w:rFonts w:asciiTheme="majorHAnsi" w:hAnsiTheme="majorHAnsi"/>
        </w:rPr>
        <w:t xml:space="preserve"> </w:t>
      </w:r>
    </w:p>
    <w:p w14:paraId="02076E9F" w14:textId="77777777" w:rsidR="00BF0DD6" w:rsidRDefault="00BF0DD6" w:rsidP="00921E2A">
      <w:pPr>
        <w:tabs>
          <w:tab w:val="right" w:leader="dot" w:pos="10080"/>
        </w:tabs>
        <w:spacing w:after="120"/>
        <w:ind w:left="720" w:right="720"/>
        <w:rPr>
          <w:rFonts w:asciiTheme="majorHAnsi" w:hAnsiTheme="majorHAnsi"/>
        </w:rPr>
      </w:pPr>
      <w:r>
        <w:rPr>
          <w:rFonts w:asciiTheme="majorHAnsi" w:hAnsiTheme="majorHAnsi"/>
        </w:rPr>
        <w:t>Welcome</w:t>
      </w:r>
    </w:p>
    <w:p w14:paraId="722B6E79" w14:textId="12070E84" w:rsidR="00921E2A" w:rsidRPr="003369E7" w:rsidRDefault="00C00F88" w:rsidP="00921E2A">
      <w:pPr>
        <w:tabs>
          <w:tab w:val="right" w:leader="dot" w:pos="10080"/>
        </w:tabs>
        <w:spacing w:after="120"/>
        <w:ind w:left="720" w:right="720"/>
        <w:rPr>
          <w:rFonts w:asciiTheme="majorHAnsi" w:hAnsiTheme="majorHAnsi"/>
        </w:rPr>
      </w:pPr>
      <w:r>
        <w:rPr>
          <w:rFonts w:asciiTheme="majorHAnsi" w:hAnsiTheme="majorHAnsi"/>
        </w:rPr>
        <w:t xml:space="preserve">Marche </w:t>
      </w:r>
      <w:proofErr w:type="spellStart"/>
      <w:r>
        <w:rPr>
          <w:rFonts w:asciiTheme="majorHAnsi" w:hAnsiTheme="majorHAnsi"/>
        </w:rPr>
        <w:t>Pontificale</w:t>
      </w:r>
      <w:proofErr w:type="spellEnd"/>
      <w:r w:rsidR="00921E2A">
        <w:rPr>
          <w:rFonts w:asciiTheme="majorHAnsi" w:hAnsiTheme="majorHAnsi"/>
        </w:rPr>
        <w:t xml:space="preserve"> </w:t>
      </w:r>
      <w:r w:rsidR="00921E2A" w:rsidRPr="003369E7">
        <w:rPr>
          <w:rFonts w:asciiTheme="majorHAnsi" w:hAnsiTheme="majorHAnsi"/>
          <w:sz w:val="20"/>
        </w:rPr>
        <w:tab/>
      </w:r>
      <w:r w:rsidR="00921E2A">
        <w:rPr>
          <w:rFonts w:asciiTheme="majorHAnsi" w:hAnsiTheme="majorHAnsi"/>
          <w:sz w:val="20"/>
        </w:rPr>
        <w:t xml:space="preserve"> </w:t>
      </w:r>
      <w:r w:rsidR="004F183E">
        <w:rPr>
          <w:rFonts w:asciiTheme="majorHAnsi" w:hAnsiTheme="majorHAnsi"/>
          <w:sz w:val="20"/>
          <w:szCs w:val="20"/>
        </w:rPr>
        <w:t xml:space="preserve">Jacque-Nicolas </w:t>
      </w:r>
      <w:proofErr w:type="spellStart"/>
      <w:r w:rsidR="004F183E">
        <w:rPr>
          <w:rFonts w:asciiTheme="majorHAnsi" w:hAnsiTheme="majorHAnsi"/>
          <w:sz w:val="20"/>
          <w:szCs w:val="20"/>
        </w:rPr>
        <w:t>Lemmens</w:t>
      </w:r>
      <w:proofErr w:type="spellEnd"/>
    </w:p>
    <w:p w14:paraId="5AC3854F" w14:textId="4249607C" w:rsidR="00921E2A" w:rsidRDefault="004F183E" w:rsidP="00921E2A">
      <w:pPr>
        <w:tabs>
          <w:tab w:val="right" w:leader="dot" w:pos="10080"/>
        </w:tabs>
        <w:spacing w:after="120"/>
        <w:ind w:left="720" w:right="720"/>
        <w:rPr>
          <w:rFonts w:asciiTheme="majorHAnsi" w:hAnsiTheme="majorHAnsi"/>
          <w:sz w:val="20"/>
          <w:szCs w:val="20"/>
        </w:rPr>
      </w:pPr>
      <w:r>
        <w:rPr>
          <w:rFonts w:asciiTheme="majorHAnsi" w:hAnsiTheme="majorHAnsi"/>
        </w:rPr>
        <w:t>Fantasia and Fugue in g minor, BWV 542</w:t>
      </w:r>
      <w:r w:rsidR="00921E2A" w:rsidRPr="00C420CB">
        <w:rPr>
          <w:rFonts w:asciiTheme="majorHAnsi" w:hAnsiTheme="majorHAnsi"/>
        </w:rPr>
        <w:t xml:space="preserve"> </w:t>
      </w:r>
      <w:r w:rsidR="00921E2A" w:rsidRPr="00C420CB">
        <w:rPr>
          <w:rFonts w:asciiTheme="majorHAnsi" w:hAnsiTheme="majorHAnsi"/>
        </w:rPr>
        <w:tab/>
      </w:r>
      <w:r w:rsidR="00921E2A">
        <w:rPr>
          <w:rFonts w:asciiTheme="majorHAnsi" w:hAnsiTheme="majorHAnsi"/>
        </w:rPr>
        <w:t xml:space="preserve"> </w:t>
      </w:r>
      <w:r w:rsidR="00921E2A" w:rsidRPr="00C420CB">
        <w:rPr>
          <w:rFonts w:asciiTheme="majorHAnsi" w:hAnsiTheme="majorHAnsi"/>
          <w:sz w:val="20"/>
          <w:szCs w:val="20"/>
        </w:rPr>
        <w:t>Johann Sebastian Bach</w:t>
      </w:r>
    </w:p>
    <w:p w14:paraId="59E06428" w14:textId="032C36D7" w:rsidR="00921E2A" w:rsidRDefault="004F183E" w:rsidP="00921E2A">
      <w:pPr>
        <w:tabs>
          <w:tab w:val="right" w:leader="dot" w:pos="10080"/>
        </w:tabs>
        <w:spacing w:after="120"/>
        <w:ind w:left="720" w:right="720"/>
        <w:rPr>
          <w:rFonts w:asciiTheme="majorHAnsi" w:hAnsiTheme="majorHAnsi"/>
          <w:sz w:val="20"/>
          <w:szCs w:val="20"/>
        </w:rPr>
      </w:pPr>
      <w:r>
        <w:rPr>
          <w:rFonts w:asciiTheme="majorHAnsi" w:hAnsiTheme="majorHAnsi"/>
        </w:rPr>
        <w:t xml:space="preserve">Adagio Cantabile (from </w:t>
      </w:r>
      <w:r>
        <w:rPr>
          <w:rFonts w:asciiTheme="majorHAnsi" w:hAnsiTheme="majorHAnsi"/>
          <w:i/>
        </w:rPr>
        <w:t>Organ Symphony No. 3)</w:t>
      </w:r>
      <w:r w:rsidR="00921E2A" w:rsidRPr="00C420CB">
        <w:rPr>
          <w:rFonts w:asciiTheme="majorHAnsi" w:hAnsiTheme="majorHAnsi"/>
        </w:rPr>
        <w:t xml:space="preserve"> </w:t>
      </w:r>
      <w:r w:rsidR="00921E2A" w:rsidRPr="00C420CB">
        <w:rPr>
          <w:rFonts w:asciiTheme="majorHAnsi" w:hAnsiTheme="majorHAnsi"/>
        </w:rPr>
        <w:tab/>
      </w:r>
      <w:r w:rsidR="00921E2A">
        <w:rPr>
          <w:rFonts w:asciiTheme="majorHAnsi" w:hAnsiTheme="majorHAnsi"/>
        </w:rPr>
        <w:t xml:space="preserve"> </w:t>
      </w:r>
      <w:r>
        <w:rPr>
          <w:rFonts w:asciiTheme="majorHAnsi" w:hAnsiTheme="majorHAnsi"/>
          <w:sz w:val="20"/>
          <w:szCs w:val="20"/>
        </w:rPr>
        <w:t>Camille Saint-Saens, arr. Virgil Fox</w:t>
      </w:r>
    </w:p>
    <w:p w14:paraId="47585934" w14:textId="72DDDC5A" w:rsidR="00A3132A" w:rsidRDefault="004F183E" w:rsidP="00A3132A">
      <w:pPr>
        <w:tabs>
          <w:tab w:val="right" w:leader="dot" w:pos="10080"/>
        </w:tabs>
        <w:spacing w:after="120"/>
        <w:ind w:left="720" w:right="720"/>
        <w:rPr>
          <w:rFonts w:asciiTheme="majorHAnsi" w:hAnsiTheme="majorHAnsi"/>
          <w:sz w:val="20"/>
        </w:rPr>
      </w:pPr>
      <w:r>
        <w:rPr>
          <w:rFonts w:asciiTheme="majorHAnsi" w:hAnsiTheme="majorHAnsi"/>
        </w:rPr>
        <w:t xml:space="preserve">Kyrie Eleison (from </w:t>
      </w:r>
      <w:r>
        <w:rPr>
          <w:rFonts w:asciiTheme="majorHAnsi" w:hAnsiTheme="majorHAnsi"/>
          <w:i/>
        </w:rPr>
        <w:t xml:space="preserve">Messe </w:t>
      </w:r>
      <w:proofErr w:type="spellStart"/>
      <w:r>
        <w:rPr>
          <w:rFonts w:asciiTheme="majorHAnsi" w:hAnsiTheme="majorHAnsi"/>
          <w:i/>
        </w:rPr>
        <w:t>Solennelle</w:t>
      </w:r>
      <w:proofErr w:type="spellEnd"/>
      <w:r>
        <w:rPr>
          <w:rFonts w:asciiTheme="majorHAnsi" w:hAnsiTheme="majorHAnsi"/>
          <w:i/>
        </w:rPr>
        <w:t xml:space="preserve">, </w:t>
      </w:r>
      <w:r>
        <w:rPr>
          <w:rFonts w:asciiTheme="majorHAnsi" w:hAnsiTheme="majorHAnsi"/>
        </w:rPr>
        <w:t>for 2 organs and choir)</w:t>
      </w:r>
      <w:r w:rsidR="00A3132A">
        <w:rPr>
          <w:rFonts w:asciiTheme="majorHAnsi" w:hAnsiTheme="majorHAnsi"/>
        </w:rPr>
        <w:t xml:space="preserve"> </w:t>
      </w:r>
      <w:r w:rsidR="00A3132A">
        <w:rPr>
          <w:rFonts w:asciiTheme="majorHAnsi" w:hAnsiTheme="majorHAnsi"/>
        </w:rPr>
        <w:tab/>
      </w:r>
      <w:r w:rsidR="00A3132A" w:rsidRPr="006A6133">
        <w:rPr>
          <w:rFonts w:asciiTheme="majorHAnsi" w:hAnsiTheme="majorHAnsi"/>
          <w:sz w:val="20"/>
        </w:rPr>
        <w:t xml:space="preserve"> </w:t>
      </w:r>
      <w:r>
        <w:rPr>
          <w:rFonts w:asciiTheme="majorHAnsi" w:hAnsiTheme="majorHAnsi"/>
          <w:sz w:val="20"/>
        </w:rPr>
        <w:t xml:space="preserve">Louis </w:t>
      </w:r>
      <w:proofErr w:type="spellStart"/>
      <w:r>
        <w:rPr>
          <w:rFonts w:asciiTheme="majorHAnsi" w:hAnsiTheme="majorHAnsi"/>
          <w:sz w:val="20"/>
        </w:rPr>
        <w:t>Vierne</w:t>
      </w:r>
      <w:proofErr w:type="spellEnd"/>
    </w:p>
    <w:p w14:paraId="445B6154" w14:textId="5AD1306F" w:rsidR="004F183E" w:rsidRPr="006A6133" w:rsidRDefault="004F183E" w:rsidP="00A3132A">
      <w:pPr>
        <w:tabs>
          <w:tab w:val="right" w:leader="dot" w:pos="10080"/>
        </w:tabs>
        <w:spacing w:after="120"/>
        <w:ind w:left="720" w:right="720"/>
        <w:rPr>
          <w:rFonts w:asciiTheme="majorHAnsi" w:hAnsiTheme="majorHAnsi"/>
        </w:rPr>
      </w:pPr>
      <w:r>
        <w:rPr>
          <w:rFonts w:asciiTheme="majorHAnsi" w:hAnsiTheme="majorHAnsi"/>
        </w:rPr>
        <w:t xml:space="preserve">Intermission </w:t>
      </w:r>
    </w:p>
    <w:p w14:paraId="106F3B0F" w14:textId="6F1FAC67" w:rsidR="00921E2A" w:rsidRPr="006A1E41" w:rsidRDefault="004F183E" w:rsidP="00921E2A">
      <w:pPr>
        <w:tabs>
          <w:tab w:val="right" w:leader="dot" w:pos="10080"/>
        </w:tabs>
        <w:spacing w:after="120"/>
        <w:ind w:left="720" w:right="720"/>
        <w:rPr>
          <w:rFonts w:asciiTheme="majorHAnsi" w:hAnsiTheme="majorHAnsi"/>
          <w:sz w:val="20"/>
          <w:szCs w:val="20"/>
        </w:rPr>
      </w:pPr>
      <w:r>
        <w:rPr>
          <w:rFonts w:asciiTheme="majorHAnsi" w:hAnsiTheme="majorHAnsi"/>
        </w:rPr>
        <w:t>Tuba Tune</w:t>
      </w:r>
      <w:r w:rsidR="00921E2A">
        <w:rPr>
          <w:rFonts w:asciiTheme="majorHAnsi" w:hAnsiTheme="majorHAnsi"/>
        </w:rPr>
        <w:t xml:space="preserve"> </w:t>
      </w:r>
      <w:r w:rsidR="00921E2A" w:rsidRPr="006A1E41">
        <w:rPr>
          <w:rFonts w:asciiTheme="majorHAnsi" w:hAnsiTheme="majorHAnsi"/>
        </w:rPr>
        <w:tab/>
      </w:r>
      <w:r>
        <w:rPr>
          <w:rFonts w:asciiTheme="majorHAnsi" w:hAnsiTheme="majorHAnsi"/>
          <w:sz w:val="20"/>
          <w:szCs w:val="20"/>
        </w:rPr>
        <w:t xml:space="preserve"> C. S. Lang</w:t>
      </w:r>
      <w:bookmarkStart w:id="0" w:name="_GoBack"/>
      <w:bookmarkEnd w:id="0"/>
    </w:p>
    <w:p w14:paraId="45B34B62" w14:textId="38FFAE3F" w:rsidR="00B45304" w:rsidRPr="00B45304" w:rsidRDefault="004F183E" w:rsidP="00921E2A">
      <w:pPr>
        <w:tabs>
          <w:tab w:val="right" w:leader="dot" w:pos="10080"/>
        </w:tabs>
        <w:spacing w:after="120"/>
        <w:ind w:left="720" w:right="720"/>
        <w:rPr>
          <w:rFonts w:asciiTheme="majorHAnsi" w:hAnsiTheme="majorHAnsi"/>
        </w:rPr>
      </w:pPr>
      <w:r>
        <w:rPr>
          <w:rFonts w:asciiTheme="majorHAnsi" w:hAnsiTheme="majorHAnsi"/>
        </w:rPr>
        <w:t>William Tell Overture (excerpt)</w:t>
      </w:r>
      <w:r w:rsidR="00B45304">
        <w:rPr>
          <w:rFonts w:asciiTheme="majorHAnsi" w:hAnsiTheme="majorHAnsi"/>
        </w:rPr>
        <w:t xml:space="preserve"> </w:t>
      </w:r>
      <w:r w:rsidR="00B45304">
        <w:rPr>
          <w:rFonts w:asciiTheme="majorHAnsi" w:hAnsiTheme="majorHAnsi"/>
        </w:rPr>
        <w:tab/>
        <w:t xml:space="preserve"> </w:t>
      </w:r>
      <w:proofErr w:type="spellStart"/>
      <w:r>
        <w:rPr>
          <w:rFonts w:asciiTheme="majorHAnsi" w:hAnsiTheme="majorHAnsi"/>
          <w:sz w:val="20"/>
        </w:rPr>
        <w:t>Gioachino</w:t>
      </w:r>
      <w:proofErr w:type="spellEnd"/>
      <w:r>
        <w:rPr>
          <w:rFonts w:asciiTheme="majorHAnsi" w:hAnsiTheme="majorHAnsi"/>
          <w:sz w:val="20"/>
        </w:rPr>
        <w:t xml:space="preserve"> Rossini</w:t>
      </w:r>
    </w:p>
    <w:p w14:paraId="0FBDB933" w14:textId="77777777" w:rsidR="007C12CD" w:rsidRDefault="007C12CD" w:rsidP="007C12CD">
      <w:pPr>
        <w:tabs>
          <w:tab w:val="right" w:leader="dot" w:pos="10080"/>
        </w:tabs>
        <w:ind w:left="720" w:right="720"/>
        <w:rPr>
          <w:rFonts w:ascii="Cambria" w:hAnsi="Cambria"/>
          <w:sz w:val="20"/>
          <w:szCs w:val="20"/>
        </w:rPr>
      </w:pPr>
      <w:r>
        <w:rPr>
          <w:rFonts w:ascii="Cambria" w:hAnsi="Cambria"/>
        </w:rPr>
        <w:t>Birthday Parodies</w:t>
      </w:r>
      <w:r w:rsidRPr="0013655A">
        <w:rPr>
          <w:rFonts w:ascii="Cambria" w:hAnsi="Cambria"/>
        </w:rPr>
        <w:t xml:space="preserve"> </w:t>
      </w:r>
      <w:r w:rsidRPr="0013655A">
        <w:rPr>
          <w:rFonts w:ascii="Cambria" w:hAnsi="Cambria"/>
        </w:rPr>
        <w:tab/>
      </w:r>
      <w:r>
        <w:rPr>
          <w:rFonts w:ascii="Cambria" w:hAnsi="Cambria"/>
          <w:sz w:val="20"/>
          <w:szCs w:val="20"/>
        </w:rPr>
        <w:t>“deranged”</w:t>
      </w:r>
      <w:r w:rsidRPr="0013655A">
        <w:rPr>
          <w:rFonts w:ascii="Cambria" w:hAnsi="Cambria"/>
          <w:sz w:val="20"/>
          <w:szCs w:val="20"/>
        </w:rPr>
        <w:t xml:space="preserve"> by Dan Miller</w:t>
      </w:r>
    </w:p>
    <w:p w14:paraId="7C76A594" w14:textId="77777777" w:rsidR="007C12CD" w:rsidRPr="004A4DAB" w:rsidRDefault="007C12CD" w:rsidP="007C12CD">
      <w:pPr>
        <w:tabs>
          <w:tab w:val="right" w:leader="dot" w:pos="10080"/>
        </w:tabs>
        <w:ind w:left="1440" w:right="720"/>
        <w:rPr>
          <w:rFonts w:ascii="Cambria" w:hAnsi="Cambria"/>
          <w:sz w:val="20"/>
          <w:szCs w:val="22"/>
        </w:rPr>
      </w:pPr>
      <w:r w:rsidRPr="004A4DAB">
        <w:rPr>
          <w:rFonts w:ascii="Cambria" w:hAnsi="Cambria"/>
          <w:i/>
          <w:sz w:val="20"/>
          <w:szCs w:val="22"/>
        </w:rPr>
        <w:t xml:space="preserve">Birthday </w:t>
      </w:r>
      <w:proofErr w:type="gramStart"/>
      <w:r w:rsidRPr="004A4DAB">
        <w:rPr>
          <w:rFonts w:ascii="Cambria" w:hAnsi="Cambria"/>
          <w:i/>
          <w:sz w:val="20"/>
          <w:szCs w:val="22"/>
        </w:rPr>
        <w:t>Joy</w:t>
      </w:r>
      <w:r w:rsidRPr="004A4DAB">
        <w:rPr>
          <w:rFonts w:ascii="Cambria" w:hAnsi="Cambria"/>
          <w:sz w:val="20"/>
          <w:szCs w:val="22"/>
        </w:rPr>
        <w:t xml:space="preserve">  (</w:t>
      </w:r>
      <w:proofErr w:type="gramEnd"/>
      <w:r w:rsidRPr="004A4DAB">
        <w:rPr>
          <w:rFonts w:ascii="Cambria" w:hAnsi="Cambria"/>
          <w:sz w:val="20"/>
          <w:szCs w:val="22"/>
        </w:rPr>
        <w:t>in the style of Bach)</w:t>
      </w:r>
    </w:p>
    <w:p w14:paraId="6EBB069D" w14:textId="77777777" w:rsidR="007C12CD" w:rsidRPr="004A4DAB" w:rsidRDefault="007C12CD" w:rsidP="007C12CD">
      <w:pPr>
        <w:tabs>
          <w:tab w:val="right" w:leader="dot" w:pos="10080"/>
        </w:tabs>
        <w:ind w:left="1440" w:right="720"/>
        <w:rPr>
          <w:rFonts w:ascii="Cambria" w:hAnsi="Cambria"/>
          <w:sz w:val="20"/>
          <w:szCs w:val="22"/>
        </w:rPr>
      </w:pPr>
      <w:r w:rsidRPr="004A4DAB">
        <w:rPr>
          <w:rFonts w:ascii="Cambria" w:hAnsi="Cambria"/>
          <w:i/>
          <w:sz w:val="20"/>
          <w:szCs w:val="22"/>
        </w:rPr>
        <w:t xml:space="preserve">Birthday </w:t>
      </w:r>
      <w:proofErr w:type="gramStart"/>
      <w:r w:rsidRPr="004A4DAB">
        <w:rPr>
          <w:rFonts w:ascii="Cambria" w:hAnsi="Cambria"/>
          <w:i/>
          <w:sz w:val="20"/>
          <w:szCs w:val="22"/>
        </w:rPr>
        <w:t>Hallelujah</w:t>
      </w:r>
      <w:r w:rsidRPr="004A4DAB">
        <w:rPr>
          <w:rFonts w:ascii="Cambria" w:hAnsi="Cambria"/>
          <w:sz w:val="20"/>
          <w:szCs w:val="22"/>
        </w:rPr>
        <w:t xml:space="preserve">  (</w:t>
      </w:r>
      <w:proofErr w:type="gramEnd"/>
      <w:r w:rsidRPr="004A4DAB">
        <w:rPr>
          <w:rFonts w:ascii="Cambria" w:hAnsi="Cambria"/>
          <w:sz w:val="20"/>
          <w:szCs w:val="22"/>
        </w:rPr>
        <w:t>in the style of Beethoven)</w:t>
      </w:r>
    </w:p>
    <w:p w14:paraId="17F9ABF3" w14:textId="77777777" w:rsidR="007C12CD" w:rsidRPr="004A4DAB" w:rsidRDefault="007C12CD" w:rsidP="007C12CD">
      <w:pPr>
        <w:tabs>
          <w:tab w:val="right" w:leader="dot" w:pos="10080"/>
        </w:tabs>
        <w:ind w:left="1440" w:right="720"/>
        <w:rPr>
          <w:rFonts w:ascii="Cambria" w:hAnsi="Cambria"/>
          <w:sz w:val="20"/>
          <w:szCs w:val="22"/>
        </w:rPr>
      </w:pPr>
      <w:r w:rsidRPr="004A4DAB">
        <w:rPr>
          <w:rFonts w:ascii="Cambria" w:hAnsi="Cambria"/>
          <w:i/>
          <w:sz w:val="20"/>
          <w:szCs w:val="22"/>
        </w:rPr>
        <w:t xml:space="preserve">Birthday </w:t>
      </w:r>
      <w:proofErr w:type="gramStart"/>
      <w:r w:rsidRPr="004A4DAB">
        <w:rPr>
          <w:rFonts w:ascii="Cambria" w:hAnsi="Cambria"/>
          <w:i/>
          <w:sz w:val="20"/>
          <w:szCs w:val="22"/>
        </w:rPr>
        <w:t xml:space="preserve">Rag  </w:t>
      </w:r>
      <w:r w:rsidRPr="004A4DAB">
        <w:rPr>
          <w:rFonts w:ascii="Cambria" w:hAnsi="Cambria"/>
          <w:sz w:val="20"/>
          <w:szCs w:val="22"/>
        </w:rPr>
        <w:t>(</w:t>
      </w:r>
      <w:proofErr w:type="gramEnd"/>
      <w:r w:rsidRPr="004A4DAB">
        <w:rPr>
          <w:rFonts w:ascii="Cambria" w:hAnsi="Cambria"/>
          <w:sz w:val="20"/>
          <w:szCs w:val="22"/>
        </w:rPr>
        <w:t>in the style of Joplin)</w:t>
      </w:r>
    </w:p>
    <w:p w14:paraId="604646F1" w14:textId="77777777" w:rsidR="007C12CD" w:rsidRPr="004A4DAB" w:rsidRDefault="007C12CD" w:rsidP="007C12CD">
      <w:pPr>
        <w:tabs>
          <w:tab w:val="right" w:leader="dot" w:pos="10080"/>
        </w:tabs>
        <w:ind w:left="1440" w:right="720"/>
        <w:rPr>
          <w:rFonts w:ascii="Cambria" w:hAnsi="Cambria"/>
          <w:sz w:val="20"/>
          <w:szCs w:val="22"/>
        </w:rPr>
      </w:pPr>
      <w:r w:rsidRPr="004A4DAB">
        <w:rPr>
          <w:rFonts w:ascii="Cambria" w:hAnsi="Cambria"/>
          <w:i/>
          <w:sz w:val="20"/>
          <w:szCs w:val="22"/>
        </w:rPr>
        <w:t xml:space="preserve">Birthday </w:t>
      </w:r>
      <w:proofErr w:type="gramStart"/>
      <w:r w:rsidRPr="004A4DAB">
        <w:rPr>
          <w:rFonts w:ascii="Cambria" w:hAnsi="Cambria"/>
          <w:i/>
          <w:sz w:val="20"/>
          <w:szCs w:val="22"/>
        </w:rPr>
        <w:t xml:space="preserve">Adagio  </w:t>
      </w:r>
      <w:r w:rsidRPr="004A4DAB">
        <w:rPr>
          <w:rFonts w:ascii="Cambria" w:hAnsi="Cambria"/>
          <w:sz w:val="20"/>
          <w:szCs w:val="22"/>
        </w:rPr>
        <w:t>(</w:t>
      </w:r>
      <w:proofErr w:type="gramEnd"/>
      <w:r w:rsidRPr="004A4DAB">
        <w:rPr>
          <w:rFonts w:ascii="Cambria" w:hAnsi="Cambria"/>
          <w:sz w:val="20"/>
          <w:szCs w:val="22"/>
        </w:rPr>
        <w:t>in the style of Albinoni)</w:t>
      </w:r>
    </w:p>
    <w:p w14:paraId="031C7833" w14:textId="77777777" w:rsidR="007C12CD" w:rsidRPr="004A4DAB" w:rsidRDefault="007C12CD" w:rsidP="007C12CD">
      <w:pPr>
        <w:tabs>
          <w:tab w:val="right" w:leader="dot" w:pos="10080"/>
        </w:tabs>
        <w:spacing w:after="120"/>
        <w:ind w:left="1440" w:right="720"/>
        <w:rPr>
          <w:rFonts w:ascii="Cambria" w:hAnsi="Cambria"/>
          <w:sz w:val="20"/>
          <w:szCs w:val="22"/>
        </w:rPr>
      </w:pPr>
      <w:r w:rsidRPr="004A4DAB">
        <w:rPr>
          <w:rFonts w:ascii="Cambria" w:hAnsi="Cambria"/>
          <w:i/>
          <w:sz w:val="20"/>
          <w:szCs w:val="22"/>
        </w:rPr>
        <w:t xml:space="preserve">Birthday </w:t>
      </w:r>
      <w:proofErr w:type="gramStart"/>
      <w:r w:rsidRPr="004A4DAB">
        <w:rPr>
          <w:rFonts w:ascii="Cambria" w:hAnsi="Cambria"/>
          <w:i/>
          <w:sz w:val="20"/>
          <w:szCs w:val="22"/>
        </w:rPr>
        <w:t xml:space="preserve">Forever  </w:t>
      </w:r>
      <w:r w:rsidRPr="004A4DAB">
        <w:rPr>
          <w:rFonts w:ascii="Cambria" w:hAnsi="Cambria"/>
          <w:sz w:val="20"/>
          <w:szCs w:val="22"/>
        </w:rPr>
        <w:t>(</w:t>
      </w:r>
      <w:proofErr w:type="gramEnd"/>
      <w:r w:rsidRPr="004A4DAB">
        <w:rPr>
          <w:rFonts w:ascii="Cambria" w:hAnsi="Cambria"/>
          <w:sz w:val="20"/>
          <w:szCs w:val="22"/>
        </w:rPr>
        <w:t>in the style of Sousa)</w:t>
      </w:r>
    </w:p>
    <w:p w14:paraId="76A0CEF2" w14:textId="0C19772A" w:rsidR="00C40C0A" w:rsidRDefault="004F183E" w:rsidP="00C40C0A">
      <w:pPr>
        <w:tabs>
          <w:tab w:val="right" w:leader="dot" w:pos="10080"/>
        </w:tabs>
        <w:spacing w:after="120"/>
        <w:ind w:left="720" w:right="720"/>
        <w:rPr>
          <w:rFonts w:asciiTheme="majorHAnsi" w:hAnsiTheme="majorHAnsi"/>
          <w:sz w:val="20"/>
          <w:szCs w:val="20"/>
        </w:rPr>
      </w:pPr>
      <w:r>
        <w:rPr>
          <w:rFonts w:asciiTheme="majorHAnsi" w:hAnsiTheme="majorHAnsi"/>
        </w:rPr>
        <w:t>Pageant</w:t>
      </w:r>
      <w:r w:rsidR="00C40C0A" w:rsidRPr="00287CF6">
        <w:rPr>
          <w:rFonts w:asciiTheme="majorHAnsi" w:hAnsiTheme="majorHAnsi"/>
          <w:sz w:val="32"/>
        </w:rPr>
        <w:t xml:space="preserve"> </w:t>
      </w:r>
      <w:r w:rsidR="00C40C0A" w:rsidRPr="00C420CB">
        <w:rPr>
          <w:rFonts w:asciiTheme="majorHAnsi" w:hAnsiTheme="majorHAnsi"/>
        </w:rPr>
        <w:tab/>
      </w:r>
      <w:r w:rsidR="00C40C0A">
        <w:rPr>
          <w:rFonts w:asciiTheme="majorHAnsi" w:hAnsiTheme="majorHAnsi"/>
        </w:rPr>
        <w:t xml:space="preserve"> </w:t>
      </w:r>
      <w:r>
        <w:rPr>
          <w:rFonts w:asciiTheme="majorHAnsi" w:hAnsiTheme="majorHAnsi"/>
          <w:sz w:val="20"/>
        </w:rPr>
        <w:t>Leo Sowerby</w:t>
      </w:r>
    </w:p>
    <w:p w14:paraId="12301087" w14:textId="77777777" w:rsidR="00C40C0A" w:rsidRDefault="00C40C0A" w:rsidP="00557862">
      <w:pPr>
        <w:tabs>
          <w:tab w:val="right" w:leader="dot" w:pos="10080"/>
        </w:tabs>
        <w:ind w:left="720" w:right="720"/>
        <w:rPr>
          <w:rFonts w:ascii="Cambria" w:hAnsi="Cambria"/>
          <w:sz w:val="20"/>
          <w:szCs w:val="20"/>
        </w:rPr>
      </w:pPr>
    </w:p>
    <w:p w14:paraId="58F6D333" w14:textId="77777777" w:rsidR="00287CF6" w:rsidRPr="001B776B" w:rsidRDefault="00093F76" w:rsidP="00093F76">
      <w:pPr>
        <w:tabs>
          <w:tab w:val="left" w:pos="900"/>
        </w:tabs>
        <w:spacing w:after="120" w:line="40" w:lineRule="atLeast"/>
        <w:ind w:left="720" w:right="634"/>
        <w:rPr>
          <w:rFonts w:ascii="Calibri" w:hAnsi="Calibri" w:cs="Calibri"/>
          <w:color w:val="000000"/>
          <w:sz w:val="20"/>
          <w:szCs w:val="20"/>
        </w:rPr>
      </w:pPr>
      <w:r w:rsidRPr="001B776B">
        <w:rPr>
          <w:rFonts w:ascii="Calibri" w:hAnsi="Calibri" w:cs="Calibri"/>
          <w:color w:val="000000"/>
          <w:sz w:val="20"/>
          <w:szCs w:val="20"/>
        </w:rPr>
        <w:tab/>
      </w:r>
      <w:r w:rsidR="00287CF6" w:rsidRPr="001B776B">
        <w:rPr>
          <w:rFonts w:ascii="Calibri" w:hAnsi="Calibri" w:cs="Calibri"/>
          <w:color w:val="000000"/>
          <w:sz w:val="20"/>
          <w:szCs w:val="20"/>
        </w:rPr>
        <w:t xml:space="preserve">Dan Miller is an internationally renowned musician.  He has taught music, conducted choirs and orchestras, and managed large concert productions and music conferences.  He is respected as an innovative leader in handbells.  Mr. Miller is well-known for his composing and arranging and has several published works.  He has been seen and heard live in concert and through recordings on radio, television, and the internet.  He has been the featured solo organist with several symphony orchestras.  Dan Miller has recorded 22 organ compact discs. </w:t>
      </w:r>
      <w:r w:rsidR="00287CF6" w:rsidRPr="001B776B">
        <w:rPr>
          <w:rFonts w:ascii="Calibri" w:hAnsi="Calibri" w:cs="Calibri"/>
          <w:sz w:val="20"/>
          <w:szCs w:val="20"/>
        </w:rPr>
        <w:t>Mr. Miller is in his 1</w:t>
      </w:r>
      <w:r w:rsidR="001B776B" w:rsidRPr="001B776B">
        <w:rPr>
          <w:rFonts w:ascii="Calibri" w:hAnsi="Calibri" w:cs="Calibri"/>
          <w:sz w:val="20"/>
          <w:szCs w:val="20"/>
        </w:rPr>
        <w:t>9</w:t>
      </w:r>
      <w:r w:rsidR="00287CF6" w:rsidRPr="001B776B">
        <w:rPr>
          <w:rFonts w:ascii="Calibri" w:hAnsi="Calibri" w:cs="Calibri"/>
          <w:sz w:val="20"/>
          <w:szCs w:val="20"/>
          <w:vertAlign w:val="superscript"/>
        </w:rPr>
        <w:t>th</w:t>
      </w:r>
      <w:r w:rsidR="00287CF6" w:rsidRPr="001B776B">
        <w:rPr>
          <w:rFonts w:ascii="Calibri" w:hAnsi="Calibri" w:cs="Calibri"/>
          <w:sz w:val="20"/>
          <w:szCs w:val="20"/>
        </w:rPr>
        <w:t xml:space="preserve"> year at Rodgers Instruments, one of the world’s leading organ builders, in Hillsboro, Oregon, </w:t>
      </w:r>
      <w:r w:rsidR="00287CF6" w:rsidRPr="001B776B">
        <w:rPr>
          <w:rFonts w:asciiTheme="minorHAnsi" w:hAnsiTheme="minorHAnsi" w:cs="Arial"/>
          <w:color w:val="2A2A2A"/>
          <w:sz w:val="20"/>
          <w:szCs w:val="20"/>
          <w:shd w:val="clear" w:color="auto" w:fill="FFFFFF"/>
        </w:rPr>
        <w:t>as Rodgers Artist and Tonal Professional.</w:t>
      </w:r>
      <w:r w:rsidR="00287CF6" w:rsidRPr="001B776B">
        <w:rPr>
          <w:rFonts w:ascii="Calibri" w:hAnsi="Calibri" w:cs="Calibri"/>
          <w:sz w:val="18"/>
          <w:szCs w:val="20"/>
        </w:rPr>
        <w:t xml:space="preserve"> </w:t>
      </w:r>
      <w:r w:rsidR="00287CF6" w:rsidRPr="001B776B">
        <w:rPr>
          <w:rFonts w:ascii="Calibri" w:hAnsi="Calibri" w:cs="Calibri"/>
          <w:sz w:val="20"/>
          <w:szCs w:val="20"/>
        </w:rPr>
        <w:t xml:space="preserve">He also is an Adjunct Professor of Organ at George Fox University in Newberg, Oregon. </w:t>
      </w:r>
    </w:p>
    <w:p w14:paraId="1011224C" w14:textId="77777777" w:rsidR="00287CF6" w:rsidRPr="001B776B" w:rsidRDefault="00287CF6" w:rsidP="00093F76">
      <w:pPr>
        <w:tabs>
          <w:tab w:val="left" w:pos="900"/>
        </w:tabs>
        <w:spacing w:after="120" w:line="40" w:lineRule="atLeast"/>
        <w:ind w:left="720" w:right="634"/>
        <w:rPr>
          <w:rFonts w:ascii="Calibri" w:hAnsi="Calibri" w:cs="Calibri"/>
          <w:color w:val="000000"/>
          <w:sz w:val="20"/>
          <w:szCs w:val="20"/>
        </w:rPr>
      </w:pPr>
      <w:r w:rsidRPr="001B776B">
        <w:rPr>
          <w:rFonts w:ascii="Calibri" w:hAnsi="Calibri" w:cs="Calibri"/>
          <w:color w:val="000000"/>
          <w:sz w:val="20"/>
          <w:szCs w:val="20"/>
        </w:rPr>
        <w:tab/>
        <w:t>A church organist since age fifteen, Dan Miller has served at several notable churches.  At Calvary Church in Charlotte, North Carolina, he presided over the world’s thirteenth largest pipe organ; at Coral Ridge Presbyterian Church, Fort Lauderdale, Florida, he served as assistant organist to Diane Bish.  Currently Dan is the Organist for St. Matthew Lutheran Church in Beaverton, Oregon. He also serves many churches nationwide as Guest Organist for their worship services.</w:t>
      </w:r>
    </w:p>
    <w:p w14:paraId="7C5D7E1F" w14:textId="77777777" w:rsidR="00287CF6" w:rsidRPr="001B776B" w:rsidRDefault="00287CF6" w:rsidP="00093F76">
      <w:pPr>
        <w:tabs>
          <w:tab w:val="left" w:pos="900"/>
        </w:tabs>
        <w:spacing w:after="120" w:line="40" w:lineRule="atLeast"/>
        <w:ind w:left="720" w:right="634"/>
        <w:rPr>
          <w:rFonts w:ascii="Calibri" w:hAnsi="Calibri" w:cs="Calibri"/>
          <w:color w:val="000000"/>
          <w:sz w:val="20"/>
          <w:szCs w:val="20"/>
        </w:rPr>
      </w:pPr>
      <w:r w:rsidRPr="001B776B">
        <w:rPr>
          <w:rFonts w:ascii="Calibri" w:hAnsi="Calibri" w:cs="Calibri"/>
          <w:color w:val="000000"/>
          <w:sz w:val="20"/>
          <w:szCs w:val="20"/>
        </w:rPr>
        <w:tab/>
        <w:t>Mr. Miller holds a Church Music Diploma from Moody Bible Institute.  He majored in organ performance at the American Conservatory of Music, holds a Bachelor of Fine Arts degree from Florida Atlantic University, and a Master of Music degree in Organ Performance from Winthrop University.</w:t>
      </w:r>
    </w:p>
    <w:p w14:paraId="29BC542A" w14:textId="77777777" w:rsidR="00287CF6" w:rsidRPr="001B776B" w:rsidRDefault="00287CF6" w:rsidP="00093F76">
      <w:pPr>
        <w:tabs>
          <w:tab w:val="left" w:pos="900"/>
        </w:tabs>
        <w:spacing w:after="120" w:line="40" w:lineRule="atLeast"/>
        <w:ind w:left="720" w:right="634"/>
        <w:rPr>
          <w:rFonts w:ascii="Calibri" w:hAnsi="Calibri" w:cs="Calibri"/>
          <w:color w:val="000000"/>
          <w:sz w:val="20"/>
          <w:szCs w:val="20"/>
        </w:rPr>
      </w:pPr>
      <w:r w:rsidRPr="001B776B">
        <w:rPr>
          <w:rFonts w:ascii="Calibri" w:hAnsi="Calibri" w:cs="Calibri"/>
          <w:color w:val="000000"/>
          <w:sz w:val="20"/>
          <w:szCs w:val="20"/>
        </w:rPr>
        <w:tab/>
        <w:t xml:space="preserve">Dan and his wife live in Hillsboro, Oregon. They have two children and four grandchildren. </w:t>
      </w:r>
    </w:p>
    <w:p w14:paraId="38F58E20" w14:textId="77777777" w:rsidR="006027B0" w:rsidRPr="00BF0DD6" w:rsidRDefault="00287CF6" w:rsidP="00BF0DD6">
      <w:pPr>
        <w:pStyle w:val="BodyText"/>
        <w:tabs>
          <w:tab w:val="left" w:pos="900"/>
        </w:tabs>
        <w:spacing w:after="120"/>
        <w:ind w:left="720" w:right="634"/>
        <w:rPr>
          <w:rFonts w:ascii="Calibri" w:hAnsi="Calibri" w:cs="Calibri"/>
        </w:rPr>
      </w:pPr>
      <w:r w:rsidRPr="001B776B">
        <w:rPr>
          <w:rFonts w:ascii="Calibri" w:hAnsi="Calibri" w:cs="Calibri"/>
        </w:rPr>
        <w:tab/>
        <w:t xml:space="preserve">For more information about Dan Miller and to order CDs and sheet music, please visit his website: www.DanMillerMusic.com </w:t>
      </w:r>
    </w:p>
    <w:sectPr w:rsidR="006027B0" w:rsidRPr="00BF0DD6" w:rsidSect="00901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72675"/>
    <w:multiLevelType w:val="hybridMultilevel"/>
    <w:tmpl w:val="FDA40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3E"/>
    <w:rsid w:val="0002240A"/>
    <w:rsid w:val="00022605"/>
    <w:rsid w:val="0004399E"/>
    <w:rsid w:val="00053A27"/>
    <w:rsid w:val="00085AB9"/>
    <w:rsid w:val="00093F76"/>
    <w:rsid w:val="000A5CB2"/>
    <w:rsid w:val="000E31FB"/>
    <w:rsid w:val="00121C4D"/>
    <w:rsid w:val="0013003E"/>
    <w:rsid w:val="0013655A"/>
    <w:rsid w:val="00161A75"/>
    <w:rsid w:val="00163794"/>
    <w:rsid w:val="00176EA3"/>
    <w:rsid w:val="001B776B"/>
    <w:rsid w:val="00220A99"/>
    <w:rsid w:val="00232B23"/>
    <w:rsid w:val="00287CF6"/>
    <w:rsid w:val="002D5E3C"/>
    <w:rsid w:val="002E7AC0"/>
    <w:rsid w:val="003369E7"/>
    <w:rsid w:val="003B2FF0"/>
    <w:rsid w:val="003C58B8"/>
    <w:rsid w:val="003E6B25"/>
    <w:rsid w:val="00442054"/>
    <w:rsid w:val="00450FF1"/>
    <w:rsid w:val="00463B96"/>
    <w:rsid w:val="004A4DAB"/>
    <w:rsid w:val="004B30CF"/>
    <w:rsid w:val="004D20E3"/>
    <w:rsid w:val="004E3A08"/>
    <w:rsid w:val="004E6C3E"/>
    <w:rsid w:val="004F183E"/>
    <w:rsid w:val="00544DEA"/>
    <w:rsid w:val="00557862"/>
    <w:rsid w:val="005804A3"/>
    <w:rsid w:val="005A5D37"/>
    <w:rsid w:val="006027B0"/>
    <w:rsid w:val="00603535"/>
    <w:rsid w:val="006038EF"/>
    <w:rsid w:val="006753A8"/>
    <w:rsid w:val="006946E3"/>
    <w:rsid w:val="006A1E41"/>
    <w:rsid w:val="006A6133"/>
    <w:rsid w:val="006C343E"/>
    <w:rsid w:val="006D086A"/>
    <w:rsid w:val="006F78AE"/>
    <w:rsid w:val="00754035"/>
    <w:rsid w:val="007B050F"/>
    <w:rsid w:val="007B1B8D"/>
    <w:rsid w:val="007B3407"/>
    <w:rsid w:val="007C12CD"/>
    <w:rsid w:val="007D6CF5"/>
    <w:rsid w:val="007E30EE"/>
    <w:rsid w:val="007F7927"/>
    <w:rsid w:val="00804B34"/>
    <w:rsid w:val="00810A48"/>
    <w:rsid w:val="00830CF1"/>
    <w:rsid w:val="008645C9"/>
    <w:rsid w:val="00884B52"/>
    <w:rsid w:val="008A4089"/>
    <w:rsid w:val="008E2D1C"/>
    <w:rsid w:val="008F2D69"/>
    <w:rsid w:val="0090183E"/>
    <w:rsid w:val="00906F90"/>
    <w:rsid w:val="0090745C"/>
    <w:rsid w:val="00921E2A"/>
    <w:rsid w:val="00965BC1"/>
    <w:rsid w:val="009858F5"/>
    <w:rsid w:val="009A458C"/>
    <w:rsid w:val="009A5852"/>
    <w:rsid w:val="009B358E"/>
    <w:rsid w:val="009D35BF"/>
    <w:rsid w:val="009E6734"/>
    <w:rsid w:val="00A009EE"/>
    <w:rsid w:val="00A078AD"/>
    <w:rsid w:val="00A3132A"/>
    <w:rsid w:val="00AA53E7"/>
    <w:rsid w:val="00AA7113"/>
    <w:rsid w:val="00AB4E5E"/>
    <w:rsid w:val="00AC06BE"/>
    <w:rsid w:val="00AD224A"/>
    <w:rsid w:val="00AD54C4"/>
    <w:rsid w:val="00AE2EE3"/>
    <w:rsid w:val="00B13D23"/>
    <w:rsid w:val="00B21E29"/>
    <w:rsid w:val="00B3002E"/>
    <w:rsid w:val="00B44316"/>
    <w:rsid w:val="00B45304"/>
    <w:rsid w:val="00B467BC"/>
    <w:rsid w:val="00B47095"/>
    <w:rsid w:val="00BA4943"/>
    <w:rsid w:val="00BC6CC6"/>
    <w:rsid w:val="00BF0DD6"/>
    <w:rsid w:val="00C00F88"/>
    <w:rsid w:val="00C32FB4"/>
    <w:rsid w:val="00C40C0A"/>
    <w:rsid w:val="00C420CB"/>
    <w:rsid w:val="00C8337E"/>
    <w:rsid w:val="00C96ADC"/>
    <w:rsid w:val="00CA493F"/>
    <w:rsid w:val="00CE2981"/>
    <w:rsid w:val="00D05B3E"/>
    <w:rsid w:val="00D27D42"/>
    <w:rsid w:val="00D55CEB"/>
    <w:rsid w:val="00D937FB"/>
    <w:rsid w:val="00DD6EEF"/>
    <w:rsid w:val="00DF0C55"/>
    <w:rsid w:val="00E044B4"/>
    <w:rsid w:val="00E070F5"/>
    <w:rsid w:val="00E07652"/>
    <w:rsid w:val="00E2460D"/>
    <w:rsid w:val="00E82744"/>
    <w:rsid w:val="00EB2C0C"/>
    <w:rsid w:val="00ED446F"/>
    <w:rsid w:val="00F15DF9"/>
    <w:rsid w:val="00F5681E"/>
    <w:rsid w:val="00F82622"/>
    <w:rsid w:val="00F90DD8"/>
    <w:rsid w:val="00FA1A41"/>
    <w:rsid w:val="00FD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B8B41"/>
  <w15:docId w15:val="{87809FBA-9E74-4394-8798-CCFB013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0F5"/>
    <w:rPr>
      <w:color w:val="0000FF"/>
      <w:u w:val="single"/>
    </w:rPr>
  </w:style>
  <w:style w:type="paragraph" w:styleId="Title">
    <w:name w:val="Title"/>
    <w:basedOn w:val="Normal"/>
    <w:qFormat/>
    <w:rsid w:val="00E070F5"/>
    <w:pPr>
      <w:jc w:val="center"/>
    </w:pPr>
    <w:rPr>
      <w:sz w:val="32"/>
    </w:rPr>
  </w:style>
  <w:style w:type="paragraph" w:styleId="Subtitle">
    <w:name w:val="Subtitle"/>
    <w:basedOn w:val="Normal"/>
    <w:qFormat/>
    <w:rsid w:val="00E070F5"/>
    <w:pPr>
      <w:jc w:val="center"/>
    </w:pPr>
    <w:rPr>
      <w:sz w:val="28"/>
    </w:rPr>
  </w:style>
  <w:style w:type="paragraph" w:styleId="BodyText">
    <w:name w:val="Body Text"/>
    <w:basedOn w:val="Normal"/>
    <w:rsid w:val="00E070F5"/>
    <w:pPr>
      <w:spacing w:line="40" w:lineRule="atLeast"/>
    </w:pPr>
    <w:rPr>
      <w:rFonts w:ascii="Californian FB" w:hAnsi="Californian FB"/>
      <w:color w:val="000000"/>
      <w:sz w:val="20"/>
      <w:szCs w:val="20"/>
    </w:rPr>
  </w:style>
  <w:style w:type="paragraph" w:styleId="BalloonText">
    <w:name w:val="Balloon Text"/>
    <w:basedOn w:val="Normal"/>
    <w:link w:val="BalloonTextChar"/>
    <w:rsid w:val="008F2D69"/>
    <w:rPr>
      <w:rFonts w:ascii="Tahoma" w:hAnsi="Tahoma" w:cs="Tahoma"/>
      <w:sz w:val="16"/>
      <w:szCs w:val="16"/>
    </w:rPr>
  </w:style>
  <w:style w:type="character" w:customStyle="1" w:styleId="BalloonTextChar">
    <w:name w:val="Balloon Text Char"/>
    <w:basedOn w:val="DefaultParagraphFont"/>
    <w:link w:val="BalloonText"/>
    <w:rsid w:val="008F2D69"/>
    <w:rPr>
      <w:rFonts w:ascii="Tahoma" w:hAnsi="Tahoma" w:cs="Tahoma"/>
      <w:sz w:val="16"/>
      <w:szCs w:val="16"/>
    </w:rPr>
  </w:style>
  <w:style w:type="character" w:styleId="Emphasis">
    <w:name w:val="Emphasis"/>
    <w:basedOn w:val="DefaultParagraphFont"/>
    <w:uiPriority w:val="20"/>
    <w:qFormat/>
    <w:rsid w:val="00022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Organ Dedication Concert</vt:lpstr>
    </vt:vector>
  </TitlesOfParts>
  <Company>Rodgers Instruments</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Dedication Concert</dc:title>
  <dc:creator>dmiller</dc:creator>
  <cp:lastModifiedBy>Dan Miller</cp:lastModifiedBy>
  <cp:revision>3</cp:revision>
  <cp:lastPrinted>2015-03-30T15:50:00Z</cp:lastPrinted>
  <dcterms:created xsi:type="dcterms:W3CDTF">2018-08-17T18:18:00Z</dcterms:created>
  <dcterms:modified xsi:type="dcterms:W3CDTF">2018-08-17T18:24:00Z</dcterms:modified>
</cp:coreProperties>
</file>